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Pr="0050084E" w:rsidRDefault="00D72C0F" w:rsidP="00D72C0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9</w:t>
      </w:r>
    </w:p>
    <w:p w:rsidR="00D72C0F" w:rsidRPr="0050084E" w:rsidRDefault="00D72C0F" w:rsidP="00D72C0F">
      <w:pPr>
        <w:tabs>
          <w:tab w:val="left" w:leader="underscore" w:pos="8472"/>
        </w:tabs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 xml:space="preserve">к договору № </w:t>
      </w:r>
      <w:r w:rsidR="0046003C">
        <w:rPr>
          <w:rFonts w:ascii="Times New Roman" w:hAnsi="Times New Roman"/>
          <w:sz w:val="24"/>
          <w:szCs w:val="24"/>
        </w:rPr>
        <w:t xml:space="preserve">   </w:t>
      </w:r>
      <w:r w:rsidR="00453B84">
        <w:rPr>
          <w:rFonts w:ascii="Times New Roman" w:hAnsi="Times New Roman"/>
          <w:sz w:val="24"/>
          <w:szCs w:val="24"/>
          <w:lang w:val="en-US"/>
        </w:rPr>
        <w:t xml:space="preserve">       </w:t>
      </w:r>
      <w:r w:rsidR="0003189A">
        <w:rPr>
          <w:rFonts w:ascii="Times New Roman" w:hAnsi="Times New Roman"/>
          <w:sz w:val="24"/>
          <w:szCs w:val="24"/>
        </w:rPr>
        <w:t>/</w:t>
      </w:r>
      <w:r w:rsidRPr="0050084E">
        <w:rPr>
          <w:rFonts w:ascii="Times New Roman" w:hAnsi="Times New Roman"/>
          <w:sz w:val="24"/>
          <w:szCs w:val="24"/>
        </w:rPr>
        <w:t>____________</w:t>
      </w:r>
    </w:p>
    <w:p w:rsidR="00D72C0F" w:rsidRDefault="00D72C0F" w:rsidP="00D72C0F">
      <w:pPr>
        <w:pStyle w:val="af"/>
        <w:jc w:val="right"/>
      </w:pPr>
      <w:bookmarkStart w:id="0" w:name="bookmark21"/>
      <w:r w:rsidRPr="00490FBE">
        <w:t xml:space="preserve">от «___» </w:t>
      </w:r>
      <w:r>
        <w:t>_________</w:t>
      </w:r>
      <w:r w:rsidRPr="00490FBE">
        <w:t xml:space="preserve"> 201</w:t>
      </w:r>
      <w:r w:rsidR="00453B84" w:rsidRPr="00453B84">
        <w:t>6</w:t>
      </w:r>
      <w:r w:rsidRPr="00490FBE">
        <w:t xml:space="preserve"> г.</w:t>
      </w:r>
    </w:p>
    <w:p w:rsidR="00D72C0F" w:rsidRPr="0050084E" w:rsidRDefault="00D72C0F" w:rsidP="00D72C0F">
      <w:pPr>
        <w:keepNext/>
        <w:keepLines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0"/>
    </w:p>
    <w:p w:rsidR="00D72C0F" w:rsidRPr="0050084E" w:rsidRDefault="00D72C0F" w:rsidP="00D72C0F">
      <w:pPr>
        <w:pStyle w:val="Bodytext100"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0084E">
        <w:rPr>
          <w:rFonts w:ascii="Times New Roman" w:hAnsi="Times New Roman" w:cs="Times New Roman"/>
          <w:sz w:val="24"/>
          <w:szCs w:val="24"/>
        </w:rPr>
        <w:t>(далее - Порядок)</w:t>
      </w:r>
    </w:p>
    <w:p w:rsidR="00D72C0F" w:rsidRPr="0050084E" w:rsidRDefault="00D72C0F" w:rsidP="00D72C0F">
      <w:pPr>
        <w:keepNext/>
        <w:keepLines/>
        <w:numPr>
          <w:ilvl w:val="2"/>
          <w:numId w:val="13"/>
        </w:numPr>
        <w:tabs>
          <w:tab w:val="left" w:pos="983"/>
        </w:tabs>
        <w:spacing w:after="0" w:line="240" w:lineRule="auto"/>
        <w:ind w:firstLine="709"/>
        <w:jc w:val="both"/>
        <w:outlineLvl w:val="5"/>
        <w:rPr>
          <w:rFonts w:ascii="Times New Roman" w:hAnsi="Times New Roman"/>
          <w:sz w:val="24"/>
          <w:szCs w:val="24"/>
        </w:rPr>
      </w:pPr>
      <w:bookmarkStart w:id="1" w:name="bookmark22"/>
      <w:r w:rsidRPr="0050084E">
        <w:rPr>
          <w:rStyle w:val="Heading6"/>
          <w:rFonts w:eastAsia="Arial Unicode MS"/>
          <w:sz w:val="24"/>
          <w:szCs w:val="24"/>
        </w:rPr>
        <w:t>Общие положения.</w:t>
      </w:r>
      <w:bookmarkEnd w:id="1"/>
    </w:p>
    <w:p w:rsidR="00D72C0F" w:rsidRPr="0050084E" w:rsidRDefault="00D72C0F" w:rsidP="00D72C0F">
      <w:pPr>
        <w:numPr>
          <w:ilvl w:val="3"/>
          <w:numId w:val="13"/>
        </w:numPr>
        <w:tabs>
          <w:tab w:val="left" w:pos="121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D72C0F" w:rsidRPr="0050084E" w:rsidRDefault="00D72C0F" w:rsidP="00D72C0F">
      <w:pPr>
        <w:numPr>
          <w:ilvl w:val="3"/>
          <w:numId w:val="13"/>
        </w:numPr>
        <w:tabs>
          <w:tab w:val="left" w:pos="137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D72C0F" w:rsidRPr="0050084E" w:rsidRDefault="00D72C0F" w:rsidP="00D72C0F">
      <w:pPr>
        <w:numPr>
          <w:ilvl w:val="3"/>
          <w:numId w:val="13"/>
        </w:numPr>
        <w:tabs>
          <w:tab w:val="left" w:pos="134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D72C0F" w:rsidRPr="0050084E" w:rsidRDefault="00D72C0F" w:rsidP="00D72C0F">
      <w:pPr>
        <w:numPr>
          <w:ilvl w:val="3"/>
          <w:numId w:val="13"/>
        </w:numPr>
        <w:tabs>
          <w:tab w:val="left" w:pos="127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D72C0F" w:rsidRPr="0050084E" w:rsidRDefault="00D72C0F" w:rsidP="00D72C0F">
      <w:pPr>
        <w:keepNext/>
        <w:keepLines/>
        <w:numPr>
          <w:ilvl w:val="2"/>
          <w:numId w:val="13"/>
        </w:numPr>
        <w:tabs>
          <w:tab w:val="left" w:pos="994"/>
        </w:tabs>
        <w:spacing w:after="0" w:line="240" w:lineRule="auto"/>
        <w:ind w:firstLine="709"/>
        <w:jc w:val="both"/>
        <w:outlineLvl w:val="5"/>
        <w:rPr>
          <w:rFonts w:ascii="Times New Roman" w:hAnsi="Times New Roman"/>
          <w:sz w:val="24"/>
          <w:szCs w:val="24"/>
        </w:rPr>
      </w:pPr>
      <w:bookmarkStart w:id="2" w:name="bookmark23"/>
      <w:r w:rsidRPr="0050084E">
        <w:rPr>
          <w:rStyle w:val="Heading6"/>
          <w:rFonts w:eastAsia="Arial Unicode MS"/>
          <w:sz w:val="24"/>
          <w:szCs w:val="24"/>
        </w:rPr>
        <w:t>Порядок информирования об аварии на Объекте.</w:t>
      </w:r>
      <w:bookmarkEnd w:id="2"/>
    </w:p>
    <w:p w:rsidR="00D72C0F" w:rsidRPr="0050084E" w:rsidRDefault="00D72C0F" w:rsidP="00D72C0F">
      <w:pPr>
        <w:numPr>
          <w:ilvl w:val="3"/>
          <w:numId w:val="13"/>
        </w:numPr>
        <w:tabs>
          <w:tab w:val="left" w:pos="12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D72C0F" w:rsidRPr="0050084E" w:rsidRDefault="00D72C0F" w:rsidP="00D72C0F">
      <w:pPr>
        <w:numPr>
          <w:ilvl w:val="3"/>
          <w:numId w:val="13"/>
        </w:numPr>
        <w:tabs>
          <w:tab w:val="left" w:pos="127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D72C0F" w:rsidRPr="0050084E" w:rsidRDefault="00D72C0F" w:rsidP="00D72C0F">
      <w:pPr>
        <w:numPr>
          <w:ilvl w:val="3"/>
          <w:numId w:val="13"/>
        </w:numPr>
        <w:tabs>
          <w:tab w:val="left" w:pos="119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Уведомление об аварии должно содержать следующую информацию:</w:t>
      </w:r>
    </w:p>
    <w:p w:rsidR="00D72C0F" w:rsidRPr="0050084E" w:rsidRDefault="00D72C0F" w:rsidP="00AE353E">
      <w:pPr>
        <w:numPr>
          <w:ilvl w:val="0"/>
          <w:numId w:val="19"/>
        </w:numPr>
        <w:tabs>
          <w:tab w:val="left" w:pos="88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фамилию, должность и номер телефона лица, уведомляющего об аварии;</w:t>
      </w:r>
    </w:p>
    <w:p w:rsidR="00D72C0F" w:rsidRPr="0050084E" w:rsidRDefault="00D72C0F" w:rsidP="00AE353E">
      <w:pPr>
        <w:numPr>
          <w:ilvl w:val="0"/>
          <w:numId w:val="19"/>
        </w:numPr>
        <w:tabs>
          <w:tab w:val="left" w:pos="87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местонахождение Объекта, на котором произошла авария;</w:t>
      </w:r>
    </w:p>
    <w:p w:rsidR="00D72C0F" w:rsidRPr="0050084E" w:rsidRDefault="00D72C0F" w:rsidP="00AE353E">
      <w:pPr>
        <w:numPr>
          <w:ilvl w:val="0"/>
          <w:numId w:val="19"/>
        </w:numPr>
        <w:tabs>
          <w:tab w:val="left" w:pos="87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дату и время обнаружения аварии;</w:t>
      </w:r>
    </w:p>
    <w:p w:rsidR="00D72C0F" w:rsidRPr="0050084E" w:rsidRDefault="00D72C0F" w:rsidP="00AE353E">
      <w:pPr>
        <w:numPr>
          <w:ilvl w:val="0"/>
          <w:numId w:val="19"/>
        </w:numPr>
        <w:tabs>
          <w:tab w:val="left" w:pos="87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дату, время и место проведения технического расследования;</w:t>
      </w:r>
    </w:p>
    <w:p w:rsidR="00D72C0F" w:rsidRPr="0050084E" w:rsidRDefault="00D72C0F" w:rsidP="00AE353E">
      <w:pPr>
        <w:numPr>
          <w:ilvl w:val="0"/>
          <w:numId w:val="19"/>
        </w:numPr>
        <w:tabs>
          <w:tab w:val="left" w:pos="88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все известные факты, относящиеся к обстоятельствам аварии.</w:t>
      </w:r>
    </w:p>
    <w:p w:rsidR="00D72C0F" w:rsidRPr="0050084E" w:rsidRDefault="00D72C0F" w:rsidP="00AE353E">
      <w:pPr>
        <w:keepNext/>
        <w:keepLines/>
        <w:numPr>
          <w:ilvl w:val="1"/>
          <w:numId w:val="19"/>
        </w:numPr>
        <w:tabs>
          <w:tab w:val="left" w:pos="1032"/>
        </w:tabs>
        <w:spacing w:after="0" w:line="240" w:lineRule="auto"/>
        <w:ind w:firstLine="709"/>
        <w:jc w:val="both"/>
        <w:outlineLvl w:val="5"/>
        <w:rPr>
          <w:rFonts w:ascii="Times New Roman" w:hAnsi="Times New Roman"/>
          <w:sz w:val="24"/>
          <w:szCs w:val="24"/>
        </w:rPr>
      </w:pPr>
      <w:bookmarkStart w:id="3" w:name="bookmark24"/>
      <w:r w:rsidRPr="0050084E">
        <w:rPr>
          <w:rStyle w:val="Heading6"/>
          <w:rFonts w:eastAsia="Arial Unicode MS"/>
          <w:sz w:val="24"/>
          <w:szCs w:val="24"/>
        </w:rPr>
        <w:t>Порядок расследования аварии, оформление материалов технического расследования.</w:t>
      </w:r>
      <w:bookmarkEnd w:id="3"/>
    </w:p>
    <w:p w:rsidR="00D72C0F" w:rsidRPr="0050084E" w:rsidRDefault="00D72C0F" w:rsidP="00AE353E">
      <w:pPr>
        <w:numPr>
          <w:ilvl w:val="2"/>
          <w:numId w:val="19"/>
        </w:numPr>
        <w:tabs>
          <w:tab w:val="left" w:pos="120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D72C0F" w:rsidRPr="0050084E" w:rsidRDefault="00D72C0F" w:rsidP="00AE353E">
      <w:pPr>
        <w:numPr>
          <w:ilvl w:val="2"/>
          <w:numId w:val="19"/>
        </w:numPr>
        <w:tabs>
          <w:tab w:val="left" w:pos="13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D72C0F" w:rsidRPr="0050084E" w:rsidRDefault="00D72C0F" w:rsidP="00AE353E">
      <w:pPr>
        <w:numPr>
          <w:ilvl w:val="2"/>
          <w:numId w:val="19"/>
        </w:numPr>
        <w:tabs>
          <w:tab w:val="left" w:pos="128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50084E">
        <w:rPr>
          <w:rFonts w:ascii="Times New Roman" w:hAnsi="Times New Roman"/>
          <w:sz w:val="24"/>
          <w:szCs w:val="24"/>
        </w:rPr>
        <w:t>эскизирование</w:t>
      </w:r>
      <w:proofErr w:type="spellEnd"/>
      <w:r w:rsidRPr="0050084E">
        <w:rPr>
          <w:rFonts w:ascii="Times New Roman" w:hAnsi="Times New Roman"/>
          <w:sz w:val="24"/>
          <w:szCs w:val="24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D72C0F" w:rsidRPr="0050084E" w:rsidRDefault="00D72C0F" w:rsidP="00AE353E">
      <w:pPr>
        <w:numPr>
          <w:ilvl w:val="2"/>
          <w:numId w:val="19"/>
        </w:numPr>
        <w:tabs>
          <w:tab w:val="left" w:pos="130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lastRenderedPageBreak/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D72C0F" w:rsidRPr="0050084E" w:rsidRDefault="00D72C0F" w:rsidP="00AE353E">
      <w:pPr>
        <w:numPr>
          <w:ilvl w:val="2"/>
          <w:numId w:val="19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D72C0F" w:rsidRPr="0050084E" w:rsidRDefault="00D72C0F" w:rsidP="00AE353E">
      <w:pPr>
        <w:numPr>
          <w:ilvl w:val="2"/>
          <w:numId w:val="19"/>
        </w:numPr>
        <w:tabs>
          <w:tab w:val="left" w:pos="125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D72C0F" w:rsidRPr="0050084E" w:rsidRDefault="00D72C0F" w:rsidP="00D72C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D72C0F" w:rsidRPr="0050084E" w:rsidRDefault="00D72C0F" w:rsidP="00AE353E">
      <w:pPr>
        <w:numPr>
          <w:ilvl w:val="2"/>
          <w:numId w:val="19"/>
        </w:numPr>
        <w:tabs>
          <w:tab w:val="left" w:pos="124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 о чем делается пометка в Акте расследования, при этом Подрядчик полностью принимает содержание Акта расследования.</w:t>
      </w:r>
    </w:p>
    <w:p w:rsidR="00D72C0F" w:rsidRPr="0050084E" w:rsidRDefault="00D72C0F" w:rsidP="00AE353E">
      <w:pPr>
        <w:numPr>
          <w:ilvl w:val="2"/>
          <w:numId w:val="19"/>
        </w:numPr>
        <w:tabs>
          <w:tab w:val="left" w:pos="126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D72C0F" w:rsidRPr="0050084E" w:rsidRDefault="00D72C0F" w:rsidP="00D72C0F">
      <w:pPr>
        <w:tabs>
          <w:tab w:val="left" w:pos="126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0084E">
        <w:rPr>
          <w:rFonts w:ascii="Times New Roman" w:hAnsi="Times New Roman" w:cs="Times New Roman"/>
          <w:sz w:val="24"/>
          <w:szCs w:val="24"/>
        </w:rPr>
        <w:t>Заказчик</w:t>
      </w:r>
      <w:r>
        <w:rPr>
          <w:rFonts w:ascii="Times New Roman" w:hAnsi="Times New Roman" w:cs="Times New Roman"/>
          <w:sz w:val="24"/>
          <w:szCs w:val="24"/>
        </w:rPr>
        <w:tab/>
      </w:r>
      <w:r w:rsidR="00FB22F7">
        <w:rPr>
          <w:rFonts w:ascii="Times New Roman" w:hAnsi="Times New Roman" w:cs="Times New Roman"/>
          <w:sz w:val="24"/>
          <w:szCs w:val="24"/>
        </w:rPr>
        <w:tab/>
      </w:r>
      <w:r w:rsidRPr="0050084E">
        <w:rPr>
          <w:rFonts w:ascii="Times New Roman" w:hAnsi="Times New Roman" w:cs="Times New Roman"/>
          <w:sz w:val="24"/>
          <w:szCs w:val="24"/>
        </w:rPr>
        <w:tab/>
        <w:t>Подрядчик</w:t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</w:t>
      </w:r>
      <w:bookmarkStart w:id="4" w:name="_GoBack"/>
      <w:r w:rsidR="00E170B2">
        <w:rPr>
          <w:rFonts w:ascii="Times New Roman" w:hAnsi="Times New Roman"/>
        </w:rPr>
        <w:t>А.В.</w:t>
      </w:r>
      <w:r w:rsidR="00FD66BF">
        <w:rPr>
          <w:rFonts w:ascii="Times New Roman" w:hAnsi="Times New Roman"/>
          <w:lang w:val="en-US"/>
        </w:rPr>
        <w:t xml:space="preserve"> </w:t>
      </w:r>
      <w:r w:rsidR="00E170B2">
        <w:rPr>
          <w:rFonts w:ascii="Times New Roman" w:hAnsi="Times New Roman"/>
        </w:rPr>
        <w:t>Пасека</w:t>
      </w:r>
      <w:bookmarkEnd w:id="4"/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D72C0F" w:rsidP="00D72C0F">
      <w:pPr>
        <w:pStyle w:val="Bodytext50"/>
        <w:shd w:val="clear" w:color="auto" w:fill="auto"/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Bodytext50"/>
        <w:shd w:val="clear" w:color="auto" w:fill="auto"/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D72C0F" w:rsidRPr="0050084E" w:rsidTr="00DB5313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C0F" w:rsidRPr="0050084E" w:rsidRDefault="000A4779" w:rsidP="00DB531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№№№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C0F" w:rsidRPr="0050084E" w:rsidRDefault="00D72C0F" w:rsidP="00DB531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08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экспертной организации, ИНН</w:t>
            </w:r>
          </w:p>
        </w:tc>
      </w:tr>
      <w:tr w:rsidR="00D72C0F" w:rsidRPr="0050084E" w:rsidTr="000A4779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C0F" w:rsidRPr="0050084E" w:rsidRDefault="00D72C0F" w:rsidP="00DB531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C0F" w:rsidRPr="0050084E" w:rsidRDefault="00D72C0F" w:rsidP="00DB5313">
            <w:pPr>
              <w:framePr w:wrap="notBeside" w:vAnchor="text" w:hAnchor="text" w:xAlign="center" w:y="1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2C0F" w:rsidRPr="0050084E" w:rsidTr="000A4779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C0F" w:rsidRPr="0050084E" w:rsidRDefault="00D72C0F" w:rsidP="00DB531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C0F" w:rsidRPr="0050084E" w:rsidRDefault="00D72C0F" w:rsidP="00DB5313">
            <w:pPr>
              <w:framePr w:wrap="notBeside" w:vAnchor="text" w:hAnchor="text" w:xAlign="center" w:y="1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2C0F" w:rsidRPr="0050084E" w:rsidTr="000A4779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C0F" w:rsidRPr="0050084E" w:rsidRDefault="00D72C0F" w:rsidP="00DB531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C0F" w:rsidRPr="0050084E" w:rsidRDefault="00D72C0F" w:rsidP="00DB5313">
            <w:pPr>
              <w:framePr w:wrap="notBeside" w:vAnchor="text" w:hAnchor="text" w:xAlign="center" w:y="1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72C0F" w:rsidRPr="0050084E" w:rsidRDefault="00D72C0F" w:rsidP="00D72C0F">
      <w:pPr>
        <w:pStyle w:val="Bodytext50"/>
        <w:shd w:val="clear" w:color="auto" w:fill="auto"/>
        <w:tabs>
          <w:tab w:val="left" w:pos="5577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Bodytext50"/>
        <w:shd w:val="clear" w:color="auto" w:fill="auto"/>
        <w:tabs>
          <w:tab w:val="left" w:pos="5020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«Заказчик»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FB22F7">
        <w:rPr>
          <w:rFonts w:ascii="Times New Roman" w:hAnsi="Times New Roman" w:cs="Times New Roman"/>
        </w:rPr>
        <w:tab/>
      </w:r>
      <w:r w:rsidRPr="0050084E">
        <w:rPr>
          <w:rFonts w:ascii="Times New Roman" w:hAnsi="Times New Roman" w:cs="Times New Roman"/>
        </w:rPr>
        <w:t>«Подрядчик»</w:t>
      </w:r>
    </w:p>
    <w:p w:rsidR="00D72C0F" w:rsidRPr="0050084E" w:rsidRDefault="00D72C0F" w:rsidP="00D72C0F">
      <w:pPr>
        <w:pStyle w:val="Bodytext50"/>
        <w:shd w:val="clear" w:color="auto" w:fill="auto"/>
        <w:tabs>
          <w:tab w:val="left" w:pos="5020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</w:p>
    <w:p w:rsidR="0046003C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825FB1" w:rsidRDefault="00FB22F7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__________________</w:t>
      </w:r>
      <w:r w:rsidR="009D04A7" w:rsidRPr="009D04A7">
        <w:rPr>
          <w:rFonts w:ascii="Times New Roman" w:hAnsi="Times New Roman"/>
        </w:rPr>
        <w:t xml:space="preserve"> </w:t>
      </w:r>
      <w:r w:rsidR="00E170B2">
        <w:rPr>
          <w:rFonts w:ascii="Times New Roman" w:hAnsi="Times New Roman"/>
        </w:rPr>
        <w:t>А.В.</w:t>
      </w:r>
      <w:r w:rsidR="00FD66BF">
        <w:rPr>
          <w:rFonts w:ascii="Times New Roman" w:hAnsi="Times New Roman"/>
          <w:lang w:val="en-US"/>
        </w:rPr>
        <w:t xml:space="preserve"> </w:t>
      </w:r>
      <w:r w:rsidR="00E170B2">
        <w:rPr>
          <w:rFonts w:ascii="Times New Roman" w:hAnsi="Times New Roman"/>
        </w:rPr>
        <w:t>Пасека</w:t>
      </w:r>
      <w:r w:rsidR="00E170B2">
        <w:rPr>
          <w:rFonts w:ascii="Times New Roman" w:hAnsi="Times New Roman"/>
          <w:lang w:val="en-US"/>
        </w:rPr>
        <w:t xml:space="preserve">    </w:t>
      </w:r>
      <w:r w:rsidR="00E170B2">
        <w:rPr>
          <w:rFonts w:ascii="Times New Roman" w:hAnsi="Times New Roman"/>
          <w:lang w:val="en-US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0A6A4B" w:rsidRDefault="000A6A4B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A6A4B" w:rsidRDefault="000A6A4B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A6A4B" w:rsidRDefault="000A6A4B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46003C" w:rsidRDefault="0046003C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A6A4B" w:rsidRDefault="000A6A4B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A6A4B" w:rsidRDefault="000A6A4B" w:rsidP="000A6A4B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sectPr w:rsidR="000A6A4B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054" w:rsidRDefault="00170054" w:rsidP="00D72C0F">
      <w:pPr>
        <w:spacing w:after="0" w:line="240" w:lineRule="auto"/>
      </w:pPr>
      <w:r>
        <w:separator/>
      </w:r>
    </w:p>
  </w:endnote>
  <w:endnote w:type="continuationSeparator" w:id="0">
    <w:p w:rsidR="00170054" w:rsidRDefault="00170054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FD66BF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054" w:rsidRDefault="00170054" w:rsidP="00D72C0F">
      <w:pPr>
        <w:spacing w:after="0" w:line="240" w:lineRule="auto"/>
      </w:pPr>
      <w:r>
        <w:separator/>
      </w:r>
    </w:p>
  </w:footnote>
  <w:footnote w:type="continuationSeparator" w:id="0">
    <w:p w:rsidR="00170054" w:rsidRDefault="00170054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4779"/>
    <w:rsid w:val="000A6A4B"/>
    <w:rsid w:val="001203DF"/>
    <w:rsid w:val="00170054"/>
    <w:rsid w:val="001A58F4"/>
    <w:rsid w:val="002D4714"/>
    <w:rsid w:val="002F5E37"/>
    <w:rsid w:val="003C1E9B"/>
    <w:rsid w:val="003F423A"/>
    <w:rsid w:val="00453B84"/>
    <w:rsid w:val="0046003C"/>
    <w:rsid w:val="00644A9B"/>
    <w:rsid w:val="006E3EEF"/>
    <w:rsid w:val="00721F89"/>
    <w:rsid w:val="007828CA"/>
    <w:rsid w:val="007A0BA4"/>
    <w:rsid w:val="00825FB1"/>
    <w:rsid w:val="0083465E"/>
    <w:rsid w:val="00866427"/>
    <w:rsid w:val="008D2F63"/>
    <w:rsid w:val="00902087"/>
    <w:rsid w:val="009312B5"/>
    <w:rsid w:val="009D04A7"/>
    <w:rsid w:val="00AA481E"/>
    <w:rsid w:val="00AE353E"/>
    <w:rsid w:val="00B16384"/>
    <w:rsid w:val="00B25715"/>
    <w:rsid w:val="00B3363B"/>
    <w:rsid w:val="00BA664F"/>
    <w:rsid w:val="00BC3FD6"/>
    <w:rsid w:val="00BD58CD"/>
    <w:rsid w:val="00C3098C"/>
    <w:rsid w:val="00C839CD"/>
    <w:rsid w:val="00D32C60"/>
    <w:rsid w:val="00D72C0F"/>
    <w:rsid w:val="00DB5313"/>
    <w:rsid w:val="00E170B2"/>
    <w:rsid w:val="00EB573B"/>
    <w:rsid w:val="00F37D63"/>
    <w:rsid w:val="00F93F26"/>
    <w:rsid w:val="00FB22F7"/>
    <w:rsid w:val="00FC6E38"/>
    <w:rsid w:val="00FD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Прохоренко Ольга Владиславовна</cp:lastModifiedBy>
  <cp:revision>8</cp:revision>
  <cp:lastPrinted>2014-12-04T11:43:00Z</cp:lastPrinted>
  <dcterms:created xsi:type="dcterms:W3CDTF">2015-01-15T09:04:00Z</dcterms:created>
  <dcterms:modified xsi:type="dcterms:W3CDTF">2016-01-11T08:05:00Z</dcterms:modified>
</cp:coreProperties>
</file>